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BEF27" w14:textId="77777777" w:rsidR="00BE5FCA" w:rsidRDefault="00397BAE" w:rsidP="003A343A">
      <w:pPr>
        <w:spacing w:after="120"/>
        <w:jc w:val="center"/>
      </w:pPr>
      <w:r>
        <w:rPr>
          <w:b/>
          <w:bCs/>
          <w:color w:val="C8912A"/>
          <w:sz w:val="18"/>
          <w:szCs w:val="18"/>
        </w:rPr>
        <w:t>AILEM · ERASMUS+ KA220-HED · INTERNATIONAL CLOSING CONFERENCE</w:t>
      </w:r>
    </w:p>
    <w:p w14:paraId="7742AFCA" w14:textId="77777777" w:rsidR="00BE5FCA" w:rsidRDefault="00397BAE" w:rsidP="003A343A">
      <w:pPr>
        <w:jc w:val="center"/>
      </w:pPr>
      <w:r>
        <w:rPr>
          <w:rFonts w:ascii="Georgia" w:eastAsia="Georgia" w:hAnsi="Georgia" w:cs="Georgia"/>
          <w:b/>
          <w:bCs/>
          <w:color w:val="0B1F3A"/>
          <w:sz w:val="48"/>
          <w:szCs w:val="48"/>
        </w:rPr>
        <w:t>Teaching the Future</w:t>
      </w:r>
    </w:p>
    <w:p w14:paraId="545EC5B4" w14:textId="77777777" w:rsidR="00BE5FCA" w:rsidRDefault="00397BAE" w:rsidP="003A343A">
      <w:pPr>
        <w:spacing w:after="120"/>
        <w:jc w:val="center"/>
      </w:pPr>
      <w:r>
        <w:rPr>
          <w:rFonts w:ascii="Georgia" w:eastAsia="Georgia" w:hAnsi="Georgia" w:cs="Georgia"/>
          <w:i/>
          <w:iCs/>
          <w:color w:val="C8912A"/>
          <w:sz w:val="26"/>
          <w:szCs w:val="26"/>
        </w:rPr>
        <w:t>Artificial Intelligence Meets Language for Specific Purposes</w:t>
      </w:r>
    </w:p>
    <w:p w14:paraId="52D364D4" w14:textId="77777777" w:rsidR="00BE5FCA" w:rsidRDefault="00397BAE" w:rsidP="003A343A">
      <w:pPr>
        <w:pBdr>
          <w:bottom w:val="single" w:sz="12" w:space="4" w:color="C8912A"/>
        </w:pBdr>
        <w:spacing w:after="240"/>
        <w:jc w:val="center"/>
      </w:pPr>
      <w:r>
        <w:rPr>
          <w:b/>
          <w:bCs/>
          <w:color w:val="0B1F3A"/>
          <w:sz w:val="32"/>
          <w:szCs w:val="32"/>
        </w:rPr>
        <w:t>Abstract Submission Guidelines</w:t>
      </w:r>
    </w:p>
    <w:p w14:paraId="12CFFC13" w14:textId="432340E3" w:rsidR="00BE5FCA" w:rsidRDefault="00397BAE" w:rsidP="003A343A">
      <w:pPr>
        <w:spacing w:after="120"/>
        <w:jc w:val="center"/>
      </w:pPr>
      <w:r>
        <w:t>13–14 May</w:t>
      </w:r>
      <w:r w:rsidR="003A343A">
        <w:t>,</w:t>
      </w:r>
      <w:r>
        <w:t xml:space="preserve"> 2027 · FERIT, Josip Juraj Strossmayer University of Osijek, Croatia · Blended format (in-person and online)</w:t>
      </w:r>
    </w:p>
    <w:p w14:paraId="78777AB2" w14:textId="77777777" w:rsidR="003A343A" w:rsidRDefault="003A343A" w:rsidP="003A343A">
      <w:pPr>
        <w:pStyle w:val="Heading1"/>
        <w:spacing w:before="0"/>
      </w:pPr>
    </w:p>
    <w:p w14:paraId="50061D53" w14:textId="19E81B99" w:rsidR="00BE5FCA" w:rsidRDefault="00397BAE" w:rsidP="003A343A">
      <w:pPr>
        <w:pStyle w:val="Heading1"/>
        <w:spacing w:before="0"/>
      </w:pPr>
      <w:r>
        <w:t>1. Key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BE5FCA" w14:paraId="26F72AE1"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159FCA61" w14:textId="77777777" w:rsidR="00BE5FCA" w:rsidRDefault="00397BAE">
            <w:r>
              <w:rPr>
                <w:b/>
                <w:bCs/>
              </w:rPr>
              <w:t>Submission deadline</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E239AD2" w14:textId="1BC0810B" w:rsidR="00BE5FCA" w:rsidRPr="003A343A" w:rsidRDefault="00397BAE">
            <w:r w:rsidRPr="003A343A">
              <w:t>15 January</w:t>
            </w:r>
            <w:r w:rsidR="003A343A" w:rsidRPr="003A343A">
              <w:t>,</w:t>
            </w:r>
            <w:r w:rsidRPr="003A343A">
              <w:t xml:space="preserve"> 2027 </w:t>
            </w:r>
            <w:r w:rsidRPr="003A343A">
              <w:t>[23:59 CET]</w:t>
            </w:r>
          </w:p>
        </w:tc>
      </w:tr>
      <w:tr w:rsidR="00BE5FCA" w14:paraId="21F8C3EA"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7334C33D" w14:textId="77777777" w:rsidR="00BE5FCA" w:rsidRDefault="00397BAE">
            <w:r>
              <w:rPr>
                <w:b/>
                <w:bCs/>
              </w:rPr>
              <w:t>Maximum length</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A3302A1" w14:textId="77777777" w:rsidR="00BE5FCA" w:rsidRPr="003A343A" w:rsidRDefault="00397BAE">
            <w:r w:rsidRPr="003A343A">
              <w:t>500 words (excluding title, author details, keywords an</w:t>
            </w:r>
            <w:r w:rsidRPr="003A343A">
              <w:t>d references)</w:t>
            </w:r>
          </w:p>
        </w:tc>
      </w:tr>
      <w:tr w:rsidR="00BE5FCA" w14:paraId="0C278B6B"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5F80B149" w14:textId="77777777" w:rsidR="00BE5FCA" w:rsidRDefault="00397BAE">
            <w:r>
              <w:rPr>
                <w:b/>
                <w:bCs/>
              </w:rPr>
              <w:t>Language</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71E3015" w14:textId="51ED696C" w:rsidR="00BE5FCA" w:rsidRPr="003A343A" w:rsidRDefault="00397BAE">
            <w:r w:rsidRPr="003A343A">
              <w:t>English</w:t>
            </w:r>
          </w:p>
        </w:tc>
      </w:tr>
      <w:tr w:rsidR="00BE5FCA" w14:paraId="30210494"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641C5006" w14:textId="77777777" w:rsidR="00BE5FCA" w:rsidRDefault="00397BAE">
            <w:r>
              <w:rPr>
                <w:b/>
                <w:bCs/>
              </w:rPr>
              <w:t>Submit to</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D36F350" w14:textId="77777777" w:rsidR="00BE5FCA" w:rsidRDefault="00397BAE">
            <w:r>
              <w:t>ailem.conference@ferit.hr</w:t>
            </w:r>
          </w:p>
        </w:tc>
      </w:tr>
      <w:tr w:rsidR="00BE5FCA" w14:paraId="44D264A7"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7DB9644C" w14:textId="77777777" w:rsidR="00BE5FCA" w:rsidRDefault="00397BAE">
            <w:r>
              <w:rPr>
                <w:b/>
                <w:bCs/>
              </w:rPr>
              <w:t>Notification of acceptance</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C49C333" w14:textId="3A7D1FA7" w:rsidR="00BE5FCA" w:rsidRDefault="00397BAE">
            <w:r>
              <w:t>31 January</w:t>
            </w:r>
            <w:r w:rsidR="003A343A">
              <w:t>,</w:t>
            </w:r>
            <w:r>
              <w:t xml:space="preserve"> 2027</w:t>
            </w:r>
          </w:p>
        </w:tc>
      </w:tr>
      <w:tr w:rsidR="00BE5FCA" w14:paraId="66443FCC"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566C2E70" w14:textId="77777777" w:rsidR="00BE5FCA" w:rsidRDefault="00397BAE">
            <w:r>
              <w:rPr>
                <w:b/>
                <w:bCs/>
              </w:rPr>
              <w:t>Full paper for proceedings</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F3E5B61" w14:textId="6D3425AD" w:rsidR="00BE5FCA" w:rsidRDefault="00397BAE">
            <w:r>
              <w:t>15 March</w:t>
            </w:r>
            <w:r w:rsidR="003A343A">
              <w:t>,</w:t>
            </w:r>
            <w:r>
              <w:t xml:space="preserve"> 2027</w:t>
            </w:r>
          </w:p>
        </w:tc>
      </w:tr>
      <w:tr w:rsidR="00BE5FCA" w14:paraId="2018DDF0"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635071B7" w14:textId="77777777" w:rsidR="00BE5FCA" w:rsidRDefault="00397BAE">
            <w:r>
              <w:rPr>
                <w:b/>
                <w:bCs/>
              </w:rPr>
              <w:t>Registration deadline</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02755F2" w14:textId="04966027" w:rsidR="00BE5FCA" w:rsidRDefault="00397BAE">
            <w:r>
              <w:t>30 April</w:t>
            </w:r>
            <w:r w:rsidR="003A343A">
              <w:t>,</w:t>
            </w:r>
            <w:r>
              <w:t xml:space="preserve"> 2027</w:t>
            </w:r>
          </w:p>
        </w:tc>
      </w:tr>
      <w:tr w:rsidR="00BE5FCA" w14:paraId="5E32C4A2"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7506FC6D" w14:textId="77777777" w:rsidR="00BE5FCA" w:rsidRDefault="00397BAE">
            <w:r>
              <w:rPr>
                <w:b/>
                <w:bCs/>
              </w:rPr>
              <w:t>Fees</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80EE34D" w14:textId="77777777" w:rsidR="00BE5FCA" w:rsidRDefault="00397BAE">
            <w:r>
              <w:t>None: participation is free of charge</w:t>
            </w:r>
          </w:p>
        </w:tc>
      </w:tr>
    </w:tbl>
    <w:p w14:paraId="66CEDE45" w14:textId="77777777" w:rsidR="003A343A" w:rsidRDefault="003A343A" w:rsidP="003A343A">
      <w:pPr>
        <w:pStyle w:val="Heading1"/>
        <w:spacing w:before="0"/>
      </w:pPr>
    </w:p>
    <w:p w14:paraId="5CAE5583" w14:textId="3DE7204C" w:rsidR="00BE5FCA" w:rsidRDefault="00397BAE" w:rsidP="003A343A">
      <w:pPr>
        <w:pStyle w:val="Heading1"/>
        <w:spacing w:before="0"/>
      </w:pPr>
      <w:r>
        <w:t>2. Who can submit</w:t>
      </w:r>
    </w:p>
    <w:p w14:paraId="27137A8D" w14:textId="17F366DA" w:rsidR="00BE5FCA" w:rsidRDefault="00397BAE" w:rsidP="003A343A">
      <w:pPr>
        <w:spacing w:after="120"/>
        <w:jc w:val="both"/>
      </w:pPr>
      <w:r>
        <w:t xml:space="preserve">Abstracts are welcome from </w:t>
      </w:r>
      <w:r>
        <w:t>LSP teachers, researchers, teacher trainers, materials and course designers, and students at all levels, including doctoral students. Contributions from practitioners describing classroom experience are as welcome as rese</w:t>
      </w:r>
      <w:r>
        <w:t>arch-based submissions.</w:t>
      </w:r>
    </w:p>
    <w:p w14:paraId="315145A5" w14:textId="0349D915" w:rsidR="00BE5FCA" w:rsidRDefault="00397BAE" w:rsidP="003A343A">
      <w:pPr>
        <w:spacing w:after="120"/>
        <w:jc w:val="both"/>
      </w:pPr>
      <w:r>
        <w:rPr>
          <w:b/>
          <w:bCs/>
        </w:rPr>
        <w:t>Submission limits:</w:t>
      </w:r>
      <w:r>
        <w:t xml:space="preserve"> each person may be first author </w:t>
      </w:r>
      <w:r w:rsidRPr="003A343A">
        <w:t xml:space="preserve">of </w:t>
      </w:r>
      <w:r w:rsidRPr="003A343A">
        <w:t>one</w:t>
      </w:r>
      <w:r w:rsidRPr="003A343A">
        <w:t xml:space="preserve"> abstract and co-author of up to </w:t>
      </w:r>
      <w:r w:rsidRPr="003A343A">
        <w:t>two</w:t>
      </w:r>
      <w:r w:rsidRPr="003A343A">
        <w:t xml:space="preserve"> further abstracts.</w:t>
      </w:r>
    </w:p>
    <w:p w14:paraId="43199FB8" w14:textId="77777777" w:rsidR="003A343A" w:rsidRDefault="003A343A" w:rsidP="003A343A">
      <w:pPr>
        <w:spacing w:after="120"/>
        <w:jc w:val="both"/>
      </w:pPr>
    </w:p>
    <w:p w14:paraId="15E99D4A" w14:textId="77777777" w:rsidR="00BE5FCA" w:rsidRDefault="00397BAE" w:rsidP="003A343A">
      <w:pPr>
        <w:pStyle w:val="Heading1"/>
        <w:spacing w:before="0"/>
      </w:pPr>
      <w:r>
        <w:t>3. Contribution formats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BE5FCA" w14:paraId="33825F3B"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3E43EB43" w14:textId="77777777" w:rsidR="00BE5FCA" w:rsidRDefault="00397BAE">
            <w:r>
              <w:rPr>
                <w:b/>
                <w:bCs/>
              </w:rPr>
              <w:t>Short paper</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EA538D7" w14:textId="77777777" w:rsidR="00BE5FCA" w:rsidRPr="003A343A" w:rsidRDefault="00397BAE" w:rsidP="003A343A">
            <w:pPr>
              <w:jc w:val="both"/>
            </w:pPr>
            <w:r w:rsidRPr="003A343A">
              <w:t>Presentation of research findings, work in progress or practice-based innovatio</w:t>
            </w:r>
            <w:r w:rsidRPr="003A343A">
              <w:t xml:space="preserve">n. </w:t>
            </w:r>
            <w:r w:rsidRPr="003A343A">
              <w:t>[20 minutes including discussion]</w:t>
            </w:r>
          </w:p>
        </w:tc>
      </w:tr>
      <w:tr w:rsidR="00BE5FCA" w14:paraId="0D539056"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2B8C2D15" w14:textId="77777777" w:rsidR="00BE5FCA" w:rsidRDefault="00397BAE">
            <w:r>
              <w:rPr>
                <w:b/>
                <w:bCs/>
              </w:rPr>
              <w:t>Poster</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BAA3F84" w14:textId="77777777" w:rsidR="00BE5FCA" w:rsidRPr="003A343A" w:rsidRDefault="00397BAE" w:rsidP="003A343A">
            <w:pPr>
              <w:jc w:val="both"/>
            </w:pPr>
            <w:r w:rsidRPr="003A343A">
              <w:t xml:space="preserve">Visual presentation of a study, pilot project, tool or materials. </w:t>
            </w:r>
            <w:r w:rsidRPr="003A343A">
              <w:t>[Poster size: A0 portrait; online presenters: e-poster]</w:t>
            </w:r>
          </w:p>
        </w:tc>
      </w:tr>
      <w:tr w:rsidR="00BE5FCA" w14:paraId="4BC6AACA"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59D4DD80" w14:textId="77777777" w:rsidR="00BE5FCA" w:rsidRDefault="00397BAE">
            <w:r>
              <w:rPr>
                <w:b/>
                <w:bCs/>
              </w:rPr>
              <w:t>Teaching demo</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642626C" w14:textId="77777777" w:rsidR="00BE5FCA" w:rsidRPr="003A343A" w:rsidRDefault="00397BAE" w:rsidP="003A343A">
            <w:pPr>
              <w:jc w:val="both"/>
            </w:pPr>
            <w:r w:rsidRPr="003A343A">
              <w:t xml:space="preserve">Hands-on demonstration of an AI-supported activity, tool or materials. </w:t>
            </w:r>
            <w:r w:rsidRPr="003A343A">
              <w:t>[30</w:t>
            </w:r>
            <w:r w:rsidRPr="003A343A">
              <w:t xml:space="preserve"> minutes]</w:t>
            </w:r>
          </w:p>
        </w:tc>
      </w:tr>
      <w:tr w:rsidR="00BE5FCA" w14:paraId="20D287DC"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1F92F442" w14:textId="77777777" w:rsidR="00BE5FCA" w:rsidRDefault="00397BAE">
            <w:r>
              <w:rPr>
                <w:b/>
                <w:bCs/>
              </w:rPr>
              <w:t>Round table</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3B13887" w14:textId="797E7F1C" w:rsidR="00BE5FCA" w:rsidRPr="003A343A" w:rsidRDefault="00397BAE" w:rsidP="003A343A">
            <w:pPr>
              <w:jc w:val="both"/>
            </w:pPr>
            <w:r w:rsidRPr="003A343A">
              <w:t>Moderated discussion of a shared question or challenge with 3</w:t>
            </w:r>
            <w:r w:rsidR="003A343A" w:rsidRPr="003A343A">
              <w:t>-</w:t>
            </w:r>
            <w:r w:rsidRPr="003A343A">
              <w:t xml:space="preserve">5 discussants. </w:t>
            </w:r>
            <w:r w:rsidRPr="003A343A">
              <w:t>[60 minutes]</w:t>
            </w:r>
          </w:p>
        </w:tc>
      </w:tr>
    </w:tbl>
    <w:p w14:paraId="32242182" w14:textId="77777777" w:rsidR="003A343A" w:rsidRDefault="003A343A" w:rsidP="003A343A">
      <w:pPr>
        <w:pStyle w:val="Heading1"/>
        <w:spacing w:before="0"/>
      </w:pPr>
    </w:p>
    <w:p w14:paraId="47B2BD37" w14:textId="3129F837" w:rsidR="00BE5FCA" w:rsidRDefault="00397BAE" w:rsidP="003A343A">
      <w:pPr>
        <w:pStyle w:val="Heading1"/>
        <w:spacing w:before="0"/>
      </w:pPr>
      <w:r>
        <w:t>4. What your submission must include</w:t>
      </w:r>
    </w:p>
    <w:p w14:paraId="2F11CCF6" w14:textId="77777777" w:rsidR="00BE5FCA" w:rsidRDefault="00397BAE">
      <w:pPr>
        <w:pStyle w:val="ListParagraph"/>
        <w:numPr>
          <w:ilvl w:val="0"/>
          <w:numId w:val="2"/>
        </w:numPr>
        <w:spacing w:after="60"/>
      </w:pPr>
      <w:r>
        <w:rPr>
          <w:b/>
          <w:bCs/>
        </w:rPr>
        <w:t>Title</w:t>
      </w:r>
      <w:r>
        <w:t xml:space="preserve">: concise and informative </w:t>
      </w:r>
      <w:r w:rsidRPr="003A343A">
        <w:t>[max. 15 words]</w:t>
      </w:r>
    </w:p>
    <w:p w14:paraId="58F0B502" w14:textId="77777777" w:rsidR="00BE5FCA" w:rsidRDefault="00397BAE">
      <w:pPr>
        <w:pStyle w:val="ListParagraph"/>
        <w:numPr>
          <w:ilvl w:val="0"/>
          <w:numId w:val="2"/>
        </w:numPr>
        <w:spacing w:after="60"/>
      </w:pPr>
      <w:r>
        <w:rPr>
          <w:b/>
          <w:bCs/>
        </w:rPr>
        <w:t>Contribution format</w:t>
      </w:r>
      <w:r>
        <w:t>: short paper, poster, teaching demo or round table</w:t>
      </w:r>
    </w:p>
    <w:p w14:paraId="255CFE0C" w14:textId="77777777" w:rsidR="00BE5FCA" w:rsidRDefault="00397BAE">
      <w:pPr>
        <w:pStyle w:val="ListParagraph"/>
        <w:numPr>
          <w:ilvl w:val="0"/>
          <w:numId w:val="2"/>
        </w:numPr>
        <w:spacing w:after="60"/>
      </w:pPr>
      <w:r>
        <w:rPr>
          <w:b/>
          <w:bCs/>
        </w:rPr>
        <w:lastRenderedPageBreak/>
        <w:t>Participation mode</w:t>
      </w:r>
      <w:r>
        <w:t>: in-person or online</w:t>
      </w:r>
    </w:p>
    <w:p w14:paraId="7B8AD08C" w14:textId="77777777" w:rsidR="00BE5FCA" w:rsidRDefault="00397BAE">
      <w:pPr>
        <w:pStyle w:val="ListParagraph"/>
        <w:numPr>
          <w:ilvl w:val="0"/>
          <w:numId w:val="2"/>
        </w:numPr>
        <w:spacing w:after="60"/>
      </w:pPr>
      <w:r>
        <w:rPr>
          <w:b/>
          <w:bCs/>
        </w:rPr>
        <w:t>Author(s)</w:t>
      </w:r>
      <w:r>
        <w:t>: full name, affiliation, country and email address for each author, with the presenting and corresponding author marked</w:t>
      </w:r>
    </w:p>
    <w:p w14:paraId="176F81EC" w14:textId="77777777" w:rsidR="00BE5FCA" w:rsidRDefault="00397BAE">
      <w:pPr>
        <w:pStyle w:val="ListParagraph"/>
        <w:numPr>
          <w:ilvl w:val="0"/>
          <w:numId w:val="2"/>
        </w:numPr>
        <w:spacing w:after="60"/>
      </w:pPr>
      <w:r>
        <w:rPr>
          <w:b/>
          <w:bCs/>
        </w:rPr>
        <w:t>Thematic area</w:t>
      </w:r>
      <w:r>
        <w:t>: the conference topi</w:t>
      </w:r>
      <w:r>
        <w:t>c that fits your contribution best (see the list in Section 9)</w:t>
      </w:r>
    </w:p>
    <w:p w14:paraId="2BD80657" w14:textId="0822C6E2" w:rsidR="00BE5FCA" w:rsidRDefault="00397BAE">
      <w:pPr>
        <w:pStyle w:val="ListParagraph"/>
        <w:numPr>
          <w:ilvl w:val="0"/>
          <w:numId w:val="2"/>
        </w:numPr>
        <w:spacing w:after="60"/>
      </w:pPr>
      <w:r>
        <w:rPr>
          <w:b/>
          <w:bCs/>
        </w:rPr>
        <w:t>Keywords</w:t>
      </w:r>
      <w:r>
        <w:t>: 3</w:t>
      </w:r>
      <w:r w:rsidR="003A343A">
        <w:t>-</w:t>
      </w:r>
      <w:r>
        <w:t>5 keywords</w:t>
      </w:r>
    </w:p>
    <w:p w14:paraId="1977F5A6" w14:textId="77777777" w:rsidR="00BE5FCA" w:rsidRDefault="00397BAE">
      <w:pPr>
        <w:pStyle w:val="ListParagraph"/>
        <w:numPr>
          <w:ilvl w:val="0"/>
          <w:numId w:val="2"/>
        </w:numPr>
        <w:spacing w:after="60"/>
      </w:pPr>
      <w:r>
        <w:rPr>
          <w:b/>
          <w:bCs/>
        </w:rPr>
        <w:t>Abstract text</w:t>
      </w:r>
      <w:r>
        <w:t>: max. 500 words</w:t>
      </w:r>
    </w:p>
    <w:p w14:paraId="2A17A411" w14:textId="2D9F077C" w:rsidR="00BE5FCA" w:rsidRDefault="00397BAE">
      <w:pPr>
        <w:pStyle w:val="ListParagraph"/>
        <w:numPr>
          <w:ilvl w:val="0"/>
          <w:numId w:val="2"/>
        </w:numPr>
        <w:spacing w:after="60"/>
      </w:pPr>
      <w:r>
        <w:rPr>
          <w:b/>
          <w:bCs/>
        </w:rPr>
        <w:t>References</w:t>
      </w:r>
      <w:r>
        <w:t xml:space="preserve"> (optional): up to </w:t>
      </w:r>
      <w:r w:rsidRPr="003A343A">
        <w:t>5</w:t>
      </w:r>
      <w:r>
        <w:t xml:space="preserve"> key references in APA 7th edition style; these do not count towards the word limit</w:t>
      </w:r>
    </w:p>
    <w:p w14:paraId="67FDF3F2" w14:textId="77777777" w:rsidR="00BE5FCA" w:rsidRDefault="00397BAE">
      <w:pPr>
        <w:spacing w:after="120"/>
      </w:pPr>
      <w:r>
        <w:t xml:space="preserve">Please use the abstract </w:t>
      </w:r>
      <w:r>
        <w:t>template at the end of this document.</w:t>
      </w:r>
    </w:p>
    <w:p w14:paraId="6CB121A3" w14:textId="77777777" w:rsidR="003A343A" w:rsidRDefault="003A343A" w:rsidP="003A343A">
      <w:pPr>
        <w:pStyle w:val="Heading1"/>
        <w:spacing w:before="0"/>
      </w:pPr>
    </w:p>
    <w:p w14:paraId="1484679A" w14:textId="2F2655AA" w:rsidR="00BE5FCA" w:rsidRDefault="00397BAE" w:rsidP="003A343A">
      <w:pPr>
        <w:pStyle w:val="Heading1"/>
        <w:spacing w:before="0"/>
      </w:pPr>
      <w:r>
        <w:t>5. How to structure your abstract</w:t>
      </w:r>
    </w:p>
    <w:p w14:paraId="36874CDF" w14:textId="77777777" w:rsidR="00BE5FCA" w:rsidRDefault="00397BAE" w:rsidP="003A343A">
      <w:pPr>
        <w:pStyle w:val="Heading2"/>
        <w:jc w:val="both"/>
      </w:pPr>
      <w:r>
        <w:t>Short papers: research-based</w:t>
      </w:r>
    </w:p>
    <w:p w14:paraId="7F9CDD40" w14:textId="421B6025" w:rsidR="00BE5FCA" w:rsidRDefault="00397BAE" w:rsidP="003A343A">
      <w:pPr>
        <w:spacing w:after="120"/>
        <w:jc w:val="both"/>
      </w:pPr>
      <w:r>
        <w:t>State the research problem or gap and its relevance to AI in LSP</w:t>
      </w:r>
      <w:r>
        <w:t>; the aim and research questions; the context and participants; the methodology (data c</w:t>
      </w:r>
      <w:r>
        <w:t>ollection and analysis); the results or expected results (for work in progress, indicate what stage the study has reached); and the implications for teaching, research or policy.</w:t>
      </w:r>
    </w:p>
    <w:p w14:paraId="3FE0E313" w14:textId="77777777" w:rsidR="00BE5FCA" w:rsidRDefault="00397BAE" w:rsidP="003A343A">
      <w:pPr>
        <w:pStyle w:val="Heading2"/>
        <w:jc w:val="both"/>
      </w:pPr>
      <w:r>
        <w:t>Short papers: practice-based</w:t>
      </w:r>
    </w:p>
    <w:p w14:paraId="31742F70" w14:textId="77777777" w:rsidR="00BE5FCA" w:rsidRDefault="00397BAE" w:rsidP="003A343A">
      <w:pPr>
        <w:spacing w:after="120"/>
        <w:jc w:val="both"/>
      </w:pPr>
      <w:r>
        <w:t xml:space="preserve">Describe the teaching context and learners; the </w:t>
      </w:r>
      <w:r>
        <w:t>problem or need addressed; the AI-supported approach, tool or materials used; how the practice was implemented and evaluated; and the lessons learned and their transferability to other contexts.</w:t>
      </w:r>
    </w:p>
    <w:p w14:paraId="514CA5DE" w14:textId="77777777" w:rsidR="00BE5FCA" w:rsidRDefault="00397BAE" w:rsidP="003A343A">
      <w:pPr>
        <w:pStyle w:val="Heading2"/>
        <w:jc w:val="both"/>
      </w:pPr>
      <w:r>
        <w:t>Posters</w:t>
      </w:r>
    </w:p>
    <w:p w14:paraId="048408BF" w14:textId="77777777" w:rsidR="00BE5FCA" w:rsidRDefault="00397BAE" w:rsidP="003A343A">
      <w:pPr>
        <w:spacing w:after="120"/>
        <w:jc w:val="both"/>
      </w:pPr>
      <w:r>
        <w:t>Follow the same structure as short papers. Posters ma</w:t>
      </w:r>
      <w:r>
        <w:t>y present smaller-scale studies, pilot projects, tools or materials. Please give a brief outline of what the poster will show visually.</w:t>
      </w:r>
    </w:p>
    <w:p w14:paraId="58504BB8" w14:textId="77777777" w:rsidR="00BE5FCA" w:rsidRDefault="00397BAE" w:rsidP="003A343A">
      <w:pPr>
        <w:pStyle w:val="Heading2"/>
        <w:jc w:val="both"/>
      </w:pPr>
      <w:r>
        <w:t>Teaching demos</w:t>
      </w:r>
    </w:p>
    <w:p w14:paraId="1B75C4DC" w14:textId="77777777" w:rsidR="00BE5FCA" w:rsidRDefault="00397BAE" w:rsidP="003A343A">
      <w:pPr>
        <w:spacing w:after="120"/>
        <w:jc w:val="both"/>
      </w:pPr>
      <w:r>
        <w:t>Describe the activity, tool or materials being demonstrated and their pedagogical rationale; the target l</w:t>
      </w:r>
      <w:r>
        <w:t>earners and specialised domain; how participants will be involved during the session; and what attendees will be able to use or adapt afterwards. Please list any technical requirements (e.g. internet access, specific software, participants' own devices).</w:t>
      </w:r>
    </w:p>
    <w:p w14:paraId="100DFECC" w14:textId="77777777" w:rsidR="00BE5FCA" w:rsidRDefault="00397BAE" w:rsidP="003A343A">
      <w:pPr>
        <w:pStyle w:val="Heading2"/>
        <w:jc w:val="both"/>
      </w:pPr>
      <w:r>
        <w:t>R</w:t>
      </w:r>
      <w:r>
        <w:t>ound tables</w:t>
      </w:r>
    </w:p>
    <w:p w14:paraId="03F4878B" w14:textId="77777777" w:rsidR="00BE5FCA" w:rsidRDefault="00397BAE" w:rsidP="003A343A">
      <w:pPr>
        <w:spacing w:after="120"/>
        <w:jc w:val="both"/>
      </w:pPr>
      <w:r>
        <w:t>Outline the central question or issue and why it is timely; name the moderator and the proposed discussants with their affiliations; and describe how the discussion will be organised and how the audience will be involved. Please confirm that al</w:t>
      </w:r>
      <w:r>
        <w:t>l proposed discussants have agreed to take part.</w:t>
      </w:r>
    </w:p>
    <w:p w14:paraId="055495F4" w14:textId="77777777" w:rsidR="003A343A" w:rsidRDefault="003A343A" w:rsidP="003A343A">
      <w:pPr>
        <w:pStyle w:val="Heading1"/>
        <w:spacing w:before="0"/>
      </w:pPr>
    </w:p>
    <w:p w14:paraId="57009226" w14:textId="5B1D1251" w:rsidR="00BE5FCA" w:rsidRDefault="00397BAE" w:rsidP="003A343A">
      <w:pPr>
        <w:pStyle w:val="Heading1"/>
        <w:spacing w:before="0"/>
      </w:pPr>
      <w:r>
        <w:t>6. Formatting and submission</w:t>
      </w:r>
    </w:p>
    <w:p w14:paraId="4BF38D8D" w14:textId="77777777" w:rsidR="00BE5FCA" w:rsidRDefault="00397BAE" w:rsidP="003A343A">
      <w:pPr>
        <w:pStyle w:val="ListParagraph"/>
        <w:numPr>
          <w:ilvl w:val="0"/>
          <w:numId w:val="3"/>
        </w:numPr>
        <w:spacing w:after="60"/>
        <w:jc w:val="both"/>
      </w:pPr>
      <w:r>
        <w:rPr>
          <w:b/>
          <w:bCs/>
        </w:rPr>
        <w:t>File format:</w:t>
      </w:r>
      <w:r>
        <w:t xml:space="preserve"> Word document (.docx), using the template at the end of this document</w:t>
      </w:r>
    </w:p>
    <w:p w14:paraId="598A3A94" w14:textId="77777777" w:rsidR="00BE5FCA" w:rsidRDefault="00397BAE" w:rsidP="003A343A">
      <w:pPr>
        <w:pStyle w:val="ListParagraph"/>
        <w:numPr>
          <w:ilvl w:val="0"/>
          <w:numId w:val="3"/>
        </w:numPr>
        <w:spacing w:after="60"/>
        <w:jc w:val="both"/>
      </w:pPr>
      <w:r>
        <w:rPr>
          <w:b/>
          <w:bCs/>
        </w:rPr>
        <w:t>Font:</w:t>
      </w:r>
      <w:r>
        <w:t xml:space="preserve"> Times New Roman, 12 pt, single spacing</w:t>
      </w:r>
    </w:p>
    <w:p w14:paraId="4DA539EC" w14:textId="11329C50" w:rsidR="00BE5FCA" w:rsidRDefault="00397BAE" w:rsidP="003A343A">
      <w:pPr>
        <w:pStyle w:val="ListParagraph"/>
        <w:numPr>
          <w:ilvl w:val="0"/>
          <w:numId w:val="3"/>
        </w:numPr>
        <w:spacing w:after="60"/>
        <w:jc w:val="both"/>
      </w:pPr>
      <w:r>
        <w:rPr>
          <w:b/>
          <w:bCs/>
        </w:rPr>
        <w:t>File name:</w:t>
      </w:r>
      <w:r>
        <w:t xml:space="preserve"> Surname_Format_AILEM2027.docx (e.g. Novak_ShortPaper_AILEM2027.docx</w:t>
      </w:r>
      <w:r>
        <w:t>)</w:t>
      </w:r>
    </w:p>
    <w:p w14:paraId="56AC018D" w14:textId="77777777" w:rsidR="00BE5FCA" w:rsidRDefault="00397BAE" w:rsidP="003A343A">
      <w:pPr>
        <w:pStyle w:val="ListParagraph"/>
        <w:numPr>
          <w:ilvl w:val="0"/>
          <w:numId w:val="3"/>
        </w:numPr>
        <w:spacing w:after="60"/>
        <w:jc w:val="both"/>
      </w:pPr>
      <w:r>
        <w:rPr>
          <w:b/>
          <w:bCs/>
        </w:rPr>
        <w:t>Email subject line:</w:t>
      </w:r>
      <w:r>
        <w:t xml:space="preserve"> AILEM 202</w:t>
      </w:r>
      <w:r>
        <w:t>7 Abstract – Format – Surname of first author (e.g. AILEM 2027 Abstract – Poster – Novak)</w:t>
      </w:r>
    </w:p>
    <w:p w14:paraId="1FC470DD" w14:textId="0417221B" w:rsidR="00BE5FCA" w:rsidRPr="003A343A" w:rsidRDefault="00397BAE" w:rsidP="003A343A">
      <w:pPr>
        <w:spacing w:after="120"/>
        <w:jc w:val="both"/>
      </w:pPr>
      <w:r>
        <w:t xml:space="preserve">Send your abstract as an attachment to </w:t>
      </w:r>
      <w:r>
        <w:rPr>
          <w:b/>
          <w:bCs/>
        </w:rPr>
        <w:t>ailem.conference@ferit.hr</w:t>
      </w:r>
      <w:r>
        <w:t xml:space="preserve">. You will receive an acknowledgement of receipt </w:t>
      </w:r>
      <w:r w:rsidRPr="003A343A">
        <w:t xml:space="preserve">within </w:t>
      </w:r>
      <w:r w:rsidR="003A343A" w:rsidRPr="003A343A">
        <w:t>3</w:t>
      </w:r>
      <w:r w:rsidRPr="003A343A">
        <w:t xml:space="preserve"> working days</w:t>
      </w:r>
      <w:r w:rsidRPr="003A343A">
        <w:t>. If you do not hear from us, please contact dragana.bozic@ferit.hr.</w:t>
      </w:r>
    </w:p>
    <w:p w14:paraId="1629876B" w14:textId="1AAAEEC2" w:rsidR="003A343A" w:rsidRDefault="003A343A" w:rsidP="003A343A">
      <w:pPr>
        <w:pStyle w:val="Heading1"/>
        <w:spacing w:before="0"/>
      </w:pPr>
    </w:p>
    <w:p w14:paraId="2A965821" w14:textId="77777777" w:rsidR="003A343A" w:rsidRPr="003A343A" w:rsidRDefault="003A343A" w:rsidP="003A343A">
      <w:pPr>
        <w:pStyle w:val="Heading1"/>
        <w:spacing w:before="0"/>
      </w:pPr>
    </w:p>
    <w:p w14:paraId="4E2AA4AD" w14:textId="0684226E" w:rsidR="00BE5FCA" w:rsidRPr="003A343A" w:rsidRDefault="00397BAE" w:rsidP="003A343A">
      <w:pPr>
        <w:pStyle w:val="Heading1"/>
        <w:spacing w:before="0"/>
        <w:jc w:val="both"/>
      </w:pPr>
      <w:r w:rsidRPr="003A343A">
        <w:lastRenderedPageBreak/>
        <w:t>7. Review process</w:t>
      </w:r>
    </w:p>
    <w:p w14:paraId="54FC6B3F" w14:textId="000BFAC5" w:rsidR="00BE5FCA" w:rsidRDefault="00397BAE" w:rsidP="003A343A">
      <w:pPr>
        <w:spacing w:after="120"/>
        <w:jc w:val="both"/>
      </w:pPr>
      <w:r w:rsidRPr="003A343A">
        <w:t xml:space="preserve">All abstracts are reviewed by members of the Scientific Committee </w:t>
      </w:r>
      <w:r w:rsidRPr="003A343A">
        <w:t>in a double-blind process</w:t>
      </w:r>
      <w:r w:rsidRPr="003A343A">
        <w:t>.</w:t>
      </w:r>
      <w:r>
        <w:t xml:space="preserve"> Ab</w:t>
      </w:r>
      <w:r>
        <w:t>stracts are assessed on the following criteria:</w:t>
      </w:r>
    </w:p>
    <w:p w14:paraId="72AB2707" w14:textId="77777777" w:rsidR="00BE5FCA" w:rsidRDefault="00397BAE" w:rsidP="003A343A">
      <w:pPr>
        <w:pStyle w:val="ListParagraph"/>
        <w:numPr>
          <w:ilvl w:val="0"/>
          <w:numId w:val="3"/>
        </w:numPr>
        <w:spacing w:after="60"/>
        <w:jc w:val="both"/>
      </w:pPr>
      <w:r>
        <w:rPr>
          <w:b/>
          <w:bCs/>
        </w:rPr>
        <w:t>Relevance</w:t>
      </w:r>
      <w:r>
        <w:t xml:space="preserve"> to the conference theme and topics</w:t>
      </w:r>
    </w:p>
    <w:p w14:paraId="2B051AE6" w14:textId="1A1570DC" w:rsidR="00BE5FCA" w:rsidRDefault="00397BAE" w:rsidP="003A343A">
      <w:pPr>
        <w:pStyle w:val="ListParagraph"/>
        <w:numPr>
          <w:ilvl w:val="0"/>
          <w:numId w:val="3"/>
        </w:numPr>
        <w:spacing w:after="60"/>
        <w:jc w:val="both"/>
      </w:pPr>
      <w:r>
        <w:rPr>
          <w:b/>
          <w:bCs/>
        </w:rPr>
        <w:t>Originality and innovation</w:t>
      </w:r>
      <w:r>
        <w:t xml:space="preserve"> in the use of AI for LSP</w:t>
      </w:r>
    </w:p>
    <w:p w14:paraId="7DE5BDFF" w14:textId="77777777" w:rsidR="00BE5FCA" w:rsidRDefault="00397BAE" w:rsidP="003A343A">
      <w:pPr>
        <w:pStyle w:val="ListParagraph"/>
        <w:numPr>
          <w:ilvl w:val="0"/>
          <w:numId w:val="3"/>
        </w:numPr>
        <w:spacing w:after="60"/>
        <w:jc w:val="both"/>
      </w:pPr>
      <w:r>
        <w:rPr>
          <w:b/>
          <w:bCs/>
        </w:rPr>
        <w:t>Clarity</w:t>
      </w:r>
      <w:r>
        <w:t xml:space="preserve"> of aims, approach and structure</w:t>
      </w:r>
    </w:p>
    <w:p w14:paraId="71B6D4AC" w14:textId="77777777" w:rsidR="00BE5FCA" w:rsidRDefault="00397BAE" w:rsidP="003A343A">
      <w:pPr>
        <w:pStyle w:val="ListParagraph"/>
        <w:numPr>
          <w:ilvl w:val="0"/>
          <w:numId w:val="3"/>
        </w:numPr>
        <w:spacing w:after="60"/>
        <w:jc w:val="both"/>
      </w:pPr>
      <w:r>
        <w:rPr>
          <w:b/>
          <w:bCs/>
        </w:rPr>
        <w:t>Soundness</w:t>
      </w:r>
      <w:r>
        <w:t xml:space="preserve"> of methodology or pedagogical rationale</w:t>
      </w:r>
    </w:p>
    <w:p w14:paraId="0E09C033" w14:textId="77777777" w:rsidR="00BE5FCA" w:rsidRDefault="00397BAE" w:rsidP="003A343A">
      <w:pPr>
        <w:pStyle w:val="ListParagraph"/>
        <w:numPr>
          <w:ilvl w:val="0"/>
          <w:numId w:val="3"/>
        </w:numPr>
        <w:spacing w:after="60"/>
        <w:jc w:val="both"/>
      </w:pPr>
      <w:r>
        <w:rPr>
          <w:b/>
          <w:bCs/>
        </w:rPr>
        <w:t>Contribution</w:t>
      </w:r>
      <w:r>
        <w:t xml:space="preserve"> to theory, practice or policy in specialised language education</w:t>
      </w:r>
    </w:p>
    <w:p w14:paraId="271F25CB" w14:textId="77777777" w:rsidR="00BE5FCA" w:rsidRDefault="00397BAE" w:rsidP="003A343A">
      <w:pPr>
        <w:spacing w:after="120"/>
        <w:jc w:val="both"/>
      </w:pPr>
      <w:r>
        <w:t xml:space="preserve">The Scientific Committee may accept an abstract in a format other than the one proposed (for example, a short paper as a poster) and will </w:t>
      </w:r>
      <w:r>
        <w:t>inform the authors if so.</w:t>
      </w:r>
    </w:p>
    <w:p w14:paraId="03FB7CB0" w14:textId="77777777" w:rsidR="003A343A" w:rsidRDefault="003A343A" w:rsidP="003A343A">
      <w:pPr>
        <w:pStyle w:val="Heading1"/>
        <w:spacing w:before="0"/>
      </w:pPr>
    </w:p>
    <w:p w14:paraId="70F9983D" w14:textId="08857C3A" w:rsidR="00BE5FCA" w:rsidRDefault="00397BAE" w:rsidP="003A343A">
      <w:pPr>
        <w:pStyle w:val="Heading1"/>
        <w:spacing w:before="0"/>
      </w:pPr>
      <w:r>
        <w:t>8. Use of generative AI</w:t>
      </w:r>
    </w:p>
    <w:p w14:paraId="32523E8B" w14:textId="77777777" w:rsidR="00BE5FCA" w:rsidRDefault="00397BAE" w:rsidP="003A343A">
      <w:pPr>
        <w:spacing w:after="120"/>
        <w:jc w:val="both"/>
      </w:pPr>
      <w:r>
        <w:t xml:space="preserve">Given the theme of the conference, we recognise that authors may use AI tools in their research and writing. If you used generative AI tools to prepare your abstract (e.g. for language editing, translation </w:t>
      </w:r>
      <w:r>
        <w:t>or drafting), please disclose this briefly at the end of the abstract, naming the tool and how it was used. Authors remain fully responsible for the content, accuracy and originality of their submission. AI tools cannot be listed as authors.</w:t>
      </w:r>
    </w:p>
    <w:p w14:paraId="155A4916" w14:textId="77777777" w:rsidR="003A343A" w:rsidRDefault="003A343A" w:rsidP="003A343A">
      <w:pPr>
        <w:pStyle w:val="Heading1"/>
        <w:spacing w:before="0"/>
      </w:pPr>
    </w:p>
    <w:p w14:paraId="18362102" w14:textId="61EB2794" w:rsidR="00BE5FCA" w:rsidRDefault="00397BAE" w:rsidP="003A343A">
      <w:pPr>
        <w:pStyle w:val="Heading1"/>
        <w:spacing w:before="0"/>
      </w:pPr>
      <w:r>
        <w:t xml:space="preserve">9. Conference </w:t>
      </w:r>
      <w:r>
        <w:t>topics</w:t>
      </w:r>
    </w:p>
    <w:p w14:paraId="6F9CFA47" w14:textId="0FA84D76" w:rsidR="00BE5FCA" w:rsidRDefault="00397BAE" w:rsidP="003A343A">
      <w:pPr>
        <w:spacing w:after="120"/>
        <w:jc w:val="both"/>
      </w:pPr>
      <w:r>
        <w:rPr>
          <w:b/>
          <w:bCs/>
        </w:rPr>
        <w:t>AI in LSP/ESP teaching and materials:</w:t>
      </w:r>
      <w:r>
        <w:t xml:space="preserve"> AI tools for LSP </w:t>
      </w:r>
      <w:r>
        <w:t xml:space="preserve">content development; large language models in language teaching; chatbots and conversational AI in </w:t>
      </w:r>
      <w:r w:rsidR="003A343A">
        <w:t>L</w:t>
      </w:r>
      <w:r>
        <w:t>SP; AI-generated role-play and LSP scenarios; AI for vocabulary and terminology in LSP</w:t>
      </w:r>
      <w:r>
        <w:t>; AI for translation in professional contexts; classroom case studies with AI-assisted LSP.</w:t>
      </w:r>
    </w:p>
    <w:p w14:paraId="743A6A9A" w14:textId="77777777" w:rsidR="00BE5FCA" w:rsidRDefault="00397BAE" w:rsidP="003A343A">
      <w:pPr>
        <w:spacing w:after="120"/>
        <w:jc w:val="both"/>
      </w:pPr>
      <w:r>
        <w:rPr>
          <w:b/>
          <w:bCs/>
        </w:rPr>
        <w:t>Assessment, writing and learner autonomy:</w:t>
      </w:r>
      <w:r>
        <w:t xml:space="preserve"> AI-generated feedback and automated assessment; AI in academic writing and critical thinking; learner autonomy and AI-assi</w:t>
      </w:r>
      <w:r>
        <w:t>sted self-study.</w:t>
      </w:r>
    </w:p>
    <w:p w14:paraId="00189D0C" w14:textId="77777777" w:rsidR="00BE5FCA" w:rsidRDefault="00397BAE" w:rsidP="003A343A">
      <w:pPr>
        <w:spacing w:after="120"/>
        <w:jc w:val="both"/>
      </w:pPr>
      <w:r>
        <w:rPr>
          <w:b/>
          <w:bCs/>
        </w:rPr>
        <w:t>Course design and digital learning:</w:t>
      </w:r>
      <w:r>
        <w:t xml:space="preserve"> human–AI collaboration in course design; needs analysis and AI for LSP contexts; MOOC design and digital learning environments; microcredentials and open badge systems.</w:t>
      </w:r>
    </w:p>
    <w:p w14:paraId="4B4D75A7" w14:textId="77777777" w:rsidR="00BE5FCA" w:rsidRDefault="00397BAE" w:rsidP="003A343A">
      <w:pPr>
        <w:spacing w:after="120"/>
        <w:jc w:val="both"/>
      </w:pPr>
      <w:r>
        <w:rPr>
          <w:b/>
          <w:bCs/>
        </w:rPr>
        <w:t>Research methods and discourse:</w:t>
      </w:r>
      <w:r>
        <w:t xml:space="preserve"> co</w:t>
      </w:r>
      <w:r>
        <w:t>rpus linguistics and AI-driven tools; AI and genre analysis in specialised discourse.</w:t>
      </w:r>
    </w:p>
    <w:p w14:paraId="75A76C85" w14:textId="77777777" w:rsidR="00BE5FCA" w:rsidRDefault="00397BAE" w:rsidP="003A343A">
      <w:pPr>
        <w:spacing w:after="120"/>
        <w:jc w:val="both"/>
      </w:pPr>
      <w:r>
        <w:rPr>
          <w:b/>
          <w:bCs/>
        </w:rPr>
        <w:t>Teachers, institutions and policy:</w:t>
      </w:r>
      <w:r>
        <w:t xml:space="preserve"> AI literacy and teacher professional development; prompt engineering for language educators; digital competence frameworks for teachers</w:t>
      </w:r>
      <w:r>
        <w:t>; AI readiness in HEI language departments; policy recommendations for AI in HEI teaching; responsible AI use in language education; privacy, ethics and sustainability of AI.</w:t>
      </w:r>
    </w:p>
    <w:p w14:paraId="40F81AE0" w14:textId="77777777" w:rsidR="003A343A" w:rsidRDefault="003A343A" w:rsidP="003A343A">
      <w:pPr>
        <w:pStyle w:val="Heading1"/>
        <w:spacing w:before="0"/>
      </w:pPr>
    </w:p>
    <w:p w14:paraId="32FB2487" w14:textId="603A8B1F" w:rsidR="00BE5FCA" w:rsidRDefault="00397BAE" w:rsidP="003A343A">
      <w:pPr>
        <w:pStyle w:val="Heading1"/>
        <w:spacing w:before="0"/>
      </w:pPr>
      <w:r>
        <w:t>10. After acceptance</w:t>
      </w:r>
    </w:p>
    <w:p w14:paraId="67B50C68" w14:textId="092BCB76" w:rsidR="00BE5FCA" w:rsidRDefault="00397BAE" w:rsidP="003A343A">
      <w:pPr>
        <w:pStyle w:val="ListParagraph"/>
        <w:numPr>
          <w:ilvl w:val="0"/>
          <w:numId w:val="3"/>
        </w:numPr>
        <w:spacing w:after="60"/>
        <w:jc w:val="both"/>
      </w:pPr>
      <w:r>
        <w:t xml:space="preserve">Acceptance notifications will be sent by </w:t>
      </w:r>
      <w:r>
        <w:rPr>
          <w:b/>
          <w:bCs/>
        </w:rPr>
        <w:t>31 January</w:t>
      </w:r>
      <w:r w:rsidR="003A343A">
        <w:rPr>
          <w:b/>
          <w:bCs/>
        </w:rPr>
        <w:t>,</w:t>
      </w:r>
      <w:r>
        <w:rPr>
          <w:b/>
          <w:bCs/>
        </w:rPr>
        <w:t xml:space="preserve"> 2027</w:t>
      </w:r>
      <w:r>
        <w:t>, wi</w:t>
      </w:r>
      <w:r>
        <w:t>th reviewer comments where applicable.</w:t>
      </w:r>
    </w:p>
    <w:p w14:paraId="27A9E8EB" w14:textId="7029174D" w:rsidR="00BE5FCA" w:rsidRDefault="00397BAE" w:rsidP="003A343A">
      <w:pPr>
        <w:pStyle w:val="ListParagraph"/>
        <w:numPr>
          <w:ilvl w:val="0"/>
          <w:numId w:val="3"/>
        </w:numPr>
        <w:spacing w:after="60"/>
        <w:jc w:val="both"/>
      </w:pPr>
      <w:r>
        <w:t xml:space="preserve">At least one author of each accepted contribution must </w:t>
      </w:r>
      <w:r>
        <w:rPr>
          <w:b/>
          <w:bCs/>
        </w:rPr>
        <w:t>register by 30 April</w:t>
      </w:r>
      <w:r w:rsidR="003A343A">
        <w:rPr>
          <w:b/>
          <w:bCs/>
        </w:rPr>
        <w:t>,</w:t>
      </w:r>
      <w:r>
        <w:rPr>
          <w:b/>
          <w:bCs/>
        </w:rPr>
        <w:t xml:space="preserve"> 2027</w:t>
      </w:r>
      <w:r>
        <w:t xml:space="preserve"> and present at the conference, in person or online.</w:t>
      </w:r>
    </w:p>
    <w:p w14:paraId="3C5951DE" w14:textId="7368F6C3" w:rsidR="00BE5FCA" w:rsidRDefault="00397BAE" w:rsidP="003A343A">
      <w:pPr>
        <w:pStyle w:val="ListParagraph"/>
        <w:numPr>
          <w:ilvl w:val="0"/>
          <w:numId w:val="3"/>
        </w:numPr>
        <w:spacing w:after="60"/>
        <w:jc w:val="both"/>
      </w:pPr>
      <w:r>
        <w:t xml:space="preserve">Authors who wish to publish in the </w:t>
      </w:r>
      <w:r>
        <w:rPr>
          <w:b/>
          <w:bCs/>
        </w:rPr>
        <w:t>proceedings with ISBN</w:t>
      </w:r>
      <w:r>
        <w:t xml:space="preserve"> must submit a full paper by</w:t>
      </w:r>
      <w:r>
        <w:t xml:space="preserve"> </w:t>
      </w:r>
      <w:r>
        <w:rPr>
          <w:b/>
          <w:bCs/>
        </w:rPr>
        <w:t>15 March</w:t>
      </w:r>
      <w:r w:rsidR="003A343A">
        <w:rPr>
          <w:b/>
          <w:bCs/>
        </w:rPr>
        <w:t>,</w:t>
      </w:r>
      <w:r>
        <w:rPr>
          <w:b/>
          <w:bCs/>
        </w:rPr>
        <w:t xml:space="preserve"> 2027</w:t>
      </w:r>
      <w:r>
        <w:t>, following the proceedings guidelines</w:t>
      </w:r>
      <w:r>
        <w:t>.</w:t>
      </w:r>
    </w:p>
    <w:p w14:paraId="49A68AF6" w14:textId="6297961B" w:rsidR="00BE5FCA" w:rsidRDefault="00397BAE" w:rsidP="003A343A">
      <w:pPr>
        <w:pStyle w:val="ListParagraph"/>
        <w:numPr>
          <w:ilvl w:val="0"/>
          <w:numId w:val="3"/>
        </w:numPr>
        <w:spacing w:after="60"/>
        <w:jc w:val="both"/>
      </w:pPr>
      <w:r>
        <w:t xml:space="preserve">Accepted contributions are considered for the </w:t>
      </w:r>
      <w:r>
        <w:rPr>
          <w:b/>
          <w:bCs/>
        </w:rPr>
        <w:t>AILEM Prize for Best Innovative Use of AI for LSP</w:t>
      </w:r>
      <w:r>
        <w:t xml:space="preserve">, awarded at the closing ceremony; the winning work will be featured in the AILEM miniMOOC. </w:t>
      </w:r>
    </w:p>
    <w:p w14:paraId="6DE33667" w14:textId="41735D4D" w:rsidR="003A343A" w:rsidRDefault="00397BAE" w:rsidP="003A343A">
      <w:pPr>
        <w:pStyle w:val="ListParagraph"/>
        <w:numPr>
          <w:ilvl w:val="0"/>
          <w:numId w:val="3"/>
        </w:numPr>
        <w:spacing w:after="60"/>
        <w:jc w:val="both"/>
      </w:pPr>
      <w:r>
        <w:t>Presenters receive a participation certificate and a microcredential with an open badge.</w:t>
      </w:r>
    </w:p>
    <w:p w14:paraId="1DE975C9" w14:textId="1A19E141" w:rsidR="00BE5FCA" w:rsidRDefault="00397BAE" w:rsidP="003A343A">
      <w:pPr>
        <w:pStyle w:val="Heading1"/>
        <w:spacing w:before="0"/>
      </w:pPr>
      <w:r>
        <w:lastRenderedPageBreak/>
        <w:t>1</w:t>
      </w:r>
      <w:r>
        <w:t>1. Checklist before you submit</w:t>
      </w:r>
    </w:p>
    <w:p w14:paraId="20586BA0" w14:textId="77777777" w:rsidR="00BE5FCA" w:rsidRDefault="00397BAE" w:rsidP="003A343A">
      <w:pPr>
        <w:pStyle w:val="ListParagraph"/>
        <w:numPr>
          <w:ilvl w:val="0"/>
          <w:numId w:val="4"/>
        </w:numPr>
        <w:spacing w:after="60"/>
        <w:jc w:val="both"/>
      </w:pPr>
      <w:r>
        <w:t>The abstract is no longer than 500 words</w:t>
      </w:r>
    </w:p>
    <w:p w14:paraId="7B25972A" w14:textId="7CEBA1DE" w:rsidR="00BE5FCA" w:rsidRDefault="00397BAE" w:rsidP="003A343A">
      <w:pPr>
        <w:pStyle w:val="ListParagraph"/>
        <w:numPr>
          <w:ilvl w:val="0"/>
          <w:numId w:val="4"/>
        </w:numPr>
        <w:spacing w:after="60"/>
        <w:jc w:val="both"/>
      </w:pPr>
      <w:r>
        <w:t>Title, format, participation mode, thematic area and 3</w:t>
      </w:r>
      <w:r w:rsidR="003A343A">
        <w:t>-</w:t>
      </w:r>
      <w:r>
        <w:t>5 keywords</w:t>
      </w:r>
      <w:r>
        <w:t xml:space="preserve"> are included</w:t>
      </w:r>
    </w:p>
    <w:p w14:paraId="6C250F61" w14:textId="77777777" w:rsidR="00BE5FCA" w:rsidRDefault="00397BAE" w:rsidP="003A343A">
      <w:pPr>
        <w:pStyle w:val="ListParagraph"/>
        <w:numPr>
          <w:ilvl w:val="0"/>
          <w:numId w:val="4"/>
        </w:numPr>
        <w:spacing w:after="60"/>
        <w:jc w:val="both"/>
      </w:pPr>
      <w:r>
        <w:t>All authors' names, affiliations, countries and emails are listed, with the presenting author marked</w:t>
      </w:r>
    </w:p>
    <w:p w14:paraId="7FBA5724" w14:textId="77777777" w:rsidR="00BE5FCA" w:rsidRDefault="00397BAE" w:rsidP="003A343A">
      <w:pPr>
        <w:pStyle w:val="ListParagraph"/>
        <w:numPr>
          <w:ilvl w:val="0"/>
          <w:numId w:val="4"/>
        </w:numPr>
        <w:spacing w:after="60"/>
        <w:jc w:val="both"/>
      </w:pPr>
      <w:r>
        <w:t>The file is named correctly and the email subject line follows the required format</w:t>
      </w:r>
    </w:p>
    <w:p w14:paraId="2AADF737" w14:textId="77777777" w:rsidR="00BE5FCA" w:rsidRDefault="00397BAE" w:rsidP="003A343A">
      <w:pPr>
        <w:pStyle w:val="ListParagraph"/>
        <w:numPr>
          <w:ilvl w:val="0"/>
          <w:numId w:val="4"/>
        </w:numPr>
        <w:spacing w:after="60"/>
        <w:jc w:val="both"/>
      </w:pPr>
      <w:r>
        <w:t>Any use of generative AI is disclosed</w:t>
      </w:r>
    </w:p>
    <w:p w14:paraId="6EF1CBA0" w14:textId="76ADC06D" w:rsidR="00BE5FCA" w:rsidRDefault="00397BAE" w:rsidP="003A343A">
      <w:pPr>
        <w:pStyle w:val="ListParagraph"/>
        <w:numPr>
          <w:ilvl w:val="0"/>
          <w:numId w:val="4"/>
        </w:numPr>
        <w:spacing w:after="60"/>
        <w:jc w:val="both"/>
      </w:pPr>
      <w:r>
        <w:t>The submission is sent before 15 January</w:t>
      </w:r>
      <w:r w:rsidR="003A343A">
        <w:t>,</w:t>
      </w:r>
      <w:r>
        <w:t xml:space="preserve"> 2027</w:t>
      </w:r>
    </w:p>
    <w:p w14:paraId="00CBD732" w14:textId="77777777" w:rsidR="003A343A" w:rsidRDefault="003A343A" w:rsidP="003A343A">
      <w:pPr>
        <w:pStyle w:val="Heading1"/>
        <w:spacing w:before="0"/>
      </w:pPr>
    </w:p>
    <w:p w14:paraId="4D1DA060" w14:textId="02BBFC54" w:rsidR="00BE5FCA" w:rsidRDefault="00397BAE" w:rsidP="003A343A">
      <w:pPr>
        <w:pStyle w:val="Heading1"/>
        <w:spacing w:before="0"/>
      </w:pPr>
      <w:r>
        <w:t>Contact</w:t>
      </w:r>
    </w:p>
    <w:p w14:paraId="049E6868" w14:textId="77777777" w:rsidR="00BE5FCA" w:rsidRDefault="00397BAE">
      <w:pPr>
        <w:spacing w:after="120"/>
      </w:pPr>
      <w:r>
        <w:t xml:space="preserve">Abstract submissions: </w:t>
      </w:r>
      <w:r>
        <w:rPr>
          <w:b/>
          <w:bCs/>
        </w:rPr>
        <w:t>ailem.conference@ferit.hr</w:t>
      </w:r>
      <w:r>
        <w:t xml:space="preserve"> · General enquiries: </w:t>
      </w:r>
      <w:r>
        <w:rPr>
          <w:b/>
          <w:bCs/>
        </w:rPr>
        <w:t>dragana.bozi</w:t>
      </w:r>
      <w:r>
        <w:rPr>
          <w:b/>
          <w:bCs/>
        </w:rPr>
        <w:t>c@ferit.hr</w:t>
      </w:r>
    </w:p>
    <w:p w14:paraId="4C1815FA" w14:textId="77777777" w:rsidR="00BE5FCA" w:rsidRDefault="00397BAE">
      <w:r>
        <w:br w:type="page"/>
      </w:r>
    </w:p>
    <w:p w14:paraId="530FFA80" w14:textId="77777777" w:rsidR="00BE5FCA" w:rsidRDefault="00397BAE">
      <w:pPr>
        <w:pBdr>
          <w:bottom w:val="single" w:sz="12" w:space="4" w:color="C8912A"/>
        </w:pBdr>
        <w:spacing w:after="240"/>
      </w:pPr>
      <w:r>
        <w:rPr>
          <w:b/>
          <w:bCs/>
          <w:color w:val="0B1F3A"/>
          <w:sz w:val="32"/>
          <w:szCs w:val="32"/>
        </w:rPr>
        <w:lastRenderedPageBreak/>
        <w:t>AILEM 2027 – Abstract Template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BE5FCA" w14:paraId="09C0F3D5"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2709E2CF" w14:textId="77777777" w:rsidR="00BE5FCA" w:rsidRDefault="00397BAE">
            <w:r>
              <w:rPr>
                <w:b/>
                <w:bCs/>
              </w:rPr>
              <w:t>Title</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14EDEAA" w14:textId="77777777" w:rsidR="00BE5FCA" w:rsidRDefault="00397BAE">
            <w:r>
              <w:t>max. 15 words</w:t>
            </w:r>
          </w:p>
        </w:tc>
      </w:tr>
      <w:tr w:rsidR="00BE5FCA" w14:paraId="311883FA"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4A56DE36" w14:textId="77777777" w:rsidR="00BE5FCA" w:rsidRDefault="00397BAE">
            <w:r>
              <w:rPr>
                <w:b/>
                <w:bCs/>
              </w:rPr>
              <w:t>Contribution format</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197A16D" w14:textId="77777777" w:rsidR="00BE5FCA" w:rsidRDefault="00397BAE">
            <w:r>
              <w:t>☐</w:t>
            </w:r>
            <w:r>
              <w:t xml:space="preserve"> Short paper   ☐ Poster   ☐ Teaching demo   ☐ Round table</w:t>
            </w:r>
          </w:p>
        </w:tc>
      </w:tr>
      <w:tr w:rsidR="00BE5FCA" w14:paraId="7F702870"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148BDC33" w14:textId="77777777" w:rsidR="00BE5FCA" w:rsidRDefault="00397BAE">
            <w:r>
              <w:rPr>
                <w:b/>
                <w:bCs/>
              </w:rPr>
              <w:t>Participation mode</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48B4F5B" w14:textId="77777777" w:rsidR="00BE5FCA" w:rsidRDefault="00397BAE">
            <w:r>
              <w:t>☐</w:t>
            </w:r>
            <w:r>
              <w:t xml:space="preserve"> In-person   ☐ Online</w:t>
            </w:r>
          </w:p>
        </w:tc>
      </w:tr>
      <w:tr w:rsidR="00BE5FCA" w14:paraId="7C0F79F8"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0CCC590F" w14:textId="77777777" w:rsidR="00BE5FCA" w:rsidRDefault="00397BAE">
            <w:r>
              <w:rPr>
                <w:b/>
                <w:bCs/>
              </w:rPr>
              <w:t>Author 1 (presenting)</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6815E68" w14:textId="77777777" w:rsidR="00BE5FCA" w:rsidRDefault="00397BAE">
            <w:r>
              <w:t>Name, affiliation, country, email</w:t>
            </w:r>
          </w:p>
        </w:tc>
      </w:tr>
      <w:tr w:rsidR="00BE5FCA" w14:paraId="746FA4D4"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78C71627" w14:textId="77777777" w:rsidR="00BE5FCA" w:rsidRDefault="00397BAE">
            <w:r>
              <w:rPr>
                <w:b/>
                <w:bCs/>
              </w:rPr>
              <w:t>Author 2</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8A9C823" w14:textId="77777777" w:rsidR="00BE5FCA" w:rsidRDefault="00397BAE">
            <w:r>
              <w:t>Name, affiliation, country, email</w:t>
            </w:r>
          </w:p>
        </w:tc>
      </w:tr>
      <w:tr w:rsidR="00BE5FCA" w14:paraId="0389036E"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7A13491B" w14:textId="77777777" w:rsidR="00BE5FCA" w:rsidRDefault="00397BAE">
            <w:r>
              <w:rPr>
                <w:b/>
                <w:bCs/>
              </w:rPr>
              <w:t>Corresponding author</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0E886D2" w14:textId="77777777" w:rsidR="00BE5FCA" w:rsidRDefault="00397BAE">
            <w:r>
              <w:t>Name, email</w:t>
            </w:r>
          </w:p>
        </w:tc>
      </w:tr>
      <w:tr w:rsidR="00BE5FCA" w14:paraId="2844CD2B"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3A553DF8" w14:textId="77777777" w:rsidR="00BE5FCA" w:rsidRDefault="00397BAE">
            <w:r>
              <w:rPr>
                <w:b/>
                <w:bCs/>
              </w:rPr>
              <w:t>Thematic area</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33736F8" w14:textId="77777777" w:rsidR="00BE5FCA" w:rsidRDefault="00397BAE">
            <w:r>
              <w:t>(choose from Section 9)</w:t>
            </w:r>
          </w:p>
        </w:tc>
      </w:tr>
      <w:tr w:rsidR="00BE5FCA" w14:paraId="5904E26A"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3EDE0"/>
            <w:tcMar>
              <w:top w:w="80" w:type="dxa"/>
              <w:left w:w="120" w:type="dxa"/>
              <w:bottom w:w="80" w:type="dxa"/>
              <w:right w:w="120" w:type="dxa"/>
            </w:tcMar>
          </w:tcPr>
          <w:p w14:paraId="727FB4DF" w14:textId="77777777" w:rsidR="00BE5FCA" w:rsidRDefault="00397BAE">
            <w:r>
              <w:rPr>
                <w:b/>
                <w:bCs/>
              </w:rPr>
              <w:t>Keywords</w:t>
            </w:r>
          </w:p>
        </w:tc>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84ACF71" w14:textId="77777777" w:rsidR="00BE5FCA" w:rsidRDefault="00397BAE">
            <w:r>
              <w:t>3–5 keywords</w:t>
            </w:r>
          </w:p>
        </w:tc>
      </w:tr>
    </w:tbl>
    <w:p w14:paraId="2B6ED779" w14:textId="77777777" w:rsidR="00BE5FCA" w:rsidRDefault="00397BAE">
      <w:pPr>
        <w:spacing w:before="240" w:after="120"/>
      </w:pPr>
      <w:r>
        <w:rPr>
          <w:b/>
          <w:bCs/>
          <w:color w:val="0B1F3A"/>
        </w:rPr>
        <w:t>Abstract (max. 500 words)</w:t>
      </w:r>
    </w:p>
    <w:p w14:paraId="564D0410" w14:textId="77777777" w:rsidR="00BE5FCA" w:rsidRDefault="00397BAE">
      <w:pPr>
        <w:spacing w:after="120"/>
      </w:pPr>
      <w:r>
        <w:t>Type your abstract here.</w:t>
      </w:r>
    </w:p>
    <w:p w14:paraId="63A1C21C" w14:textId="77777777" w:rsidR="00BE5FCA" w:rsidRDefault="00397BAE">
      <w:pPr>
        <w:spacing w:before="240" w:after="120"/>
      </w:pPr>
      <w:r>
        <w:rPr>
          <w:b/>
          <w:bCs/>
          <w:color w:val="0B1F3A"/>
        </w:rPr>
        <w:t>References (optional, max. 5, APA 7th edition)</w:t>
      </w:r>
    </w:p>
    <w:p w14:paraId="4FA0A661" w14:textId="77777777" w:rsidR="00BE5FCA" w:rsidRDefault="00397BAE">
      <w:pPr>
        <w:spacing w:after="120"/>
      </w:pPr>
      <w:r>
        <w:t>Type your references here.</w:t>
      </w:r>
    </w:p>
    <w:p w14:paraId="611BBAE4" w14:textId="77777777" w:rsidR="00BE5FCA" w:rsidRDefault="00397BAE">
      <w:pPr>
        <w:spacing w:before="240" w:after="120"/>
      </w:pPr>
      <w:r>
        <w:rPr>
          <w:b/>
          <w:bCs/>
          <w:color w:val="0B1F3A"/>
        </w:rPr>
        <w:t>Use of generative AI (if applicable)</w:t>
      </w:r>
    </w:p>
    <w:p w14:paraId="7FDDACFE" w14:textId="77777777" w:rsidR="00BE5FCA" w:rsidRDefault="00397BAE">
      <w:pPr>
        <w:spacing w:after="120"/>
      </w:pPr>
      <w:r>
        <w:t>Name the tool(s) and briefly describe how they were used.</w:t>
      </w:r>
    </w:p>
    <w:sectPr w:rsidR="00BE5FCA">
      <w:footerReference w:type="default" r:id="rId7"/>
      <w:pgSz w:w="11906" w:h="16838"/>
      <w:pgMar w:top="1200" w:right="1440"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BFECC" w14:textId="77777777" w:rsidR="00397BAE" w:rsidRDefault="00397BAE">
      <w:r>
        <w:separator/>
      </w:r>
    </w:p>
  </w:endnote>
  <w:endnote w:type="continuationSeparator" w:id="0">
    <w:p w14:paraId="1F7813D1" w14:textId="77777777" w:rsidR="00397BAE" w:rsidRDefault="00397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4DA3B" w14:textId="77777777" w:rsidR="00BE5FCA" w:rsidRDefault="00397BAE">
    <w:pPr>
      <w:jc w:val="center"/>
    </w:pPr>
    <w:r>
      <w:rPr>
        <w:color w:val="808080"/>
        <w:sz w:val="16"/>
        <w:szCs w:val="16"/>
      </w:rPr>
      <w:t xml:space="preserve">AILEM · Project ID KA220-HED-D6888EC3 · Funded by the European Union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3A343A">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DC1FC" w14:textId="77777777" w:rsidR="00397BAE" w:rsidRDefault="00397BAE">
      <w:r>
        <w:separator/>
      </w:r>
    </w:p>
  </w:footnote>
  <w:footnote w:type="continuationSeparator" w:id="0">
    <w:p w14:paraId="56A7896A" w14:textId="77777777" w:rsidR="00397BAE" w:rsidRDefault="00397B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657FD"/>
    <w:multiLevelType w:val="hybridMultilevel"/>
    <w:tmpl w:val="921A7DFE"/>
    <w:lvl w:ilvl="0" w:tplc="D5FE1A88">
      <w:start w:val="1"/>
      <w:numFmt w:val="decimal"/>
      <w:lvlText w:val="%1."/>
      <w:lvlJc w:val="left"/>
      <w:pPr>
        <w:ind w:left="540" w:hanging="320"/>
      </w:pPr>
    </w:lvl>
    <w:lvl w:ilvl="1" w:tplc="4712DE62">
      <w:numFmt w:val="decimal"/>
      <w:lvlText w:val=""/>
      <w:lvlJc w:val="left"/>
    </w:lvl>
    <w:lvl w:ilvl="2" w:tplc="166C7270">
      <w:numFmt w:val="decimal"/>
      <w:lvlText w:val=""/>
      <w:lvlJc w:val="left"/>
    </w:lvl>
    <w:lvl w:ilvl="3" w:tplc="C8B8D8F4">
      <w:numFmt w:val="decimal"/>
      <w:lvlText w:val=""/>
      <w:lvlJc w:val="left"/>
    </w:lvl>
    <w:lvl w:ilvl="4" w:tplc="BD70218A">
      <w:numFmt w:val="decimal"/>
      <w:lvlText w:val=""/>
      <w:lvlJc w:val="left"/>
    </w:lvl>
    <w:lvl w:ilvl="5" w:tplc="3086DADC">
      <w:numFmt w:val="decimal"/>
      <w:lvlText w:val=""/>
      <w:lvlJc w:val="left"/>
    </w:lvl>
    <w:lvl w:ilvl="6" w:tplc="A446B238">
      <w:numFmt w:val="decimal"/>
      <w:lvlText w:val=""/>
      <w:lvlJc w:val="left"/>
    </w:lvl>
    <w:lvl w:ilvl="7" w:tplc="814247D6">
      <w:numFmt w:val="decimal"/>
      <w:lvlText w:val=""/>
      <w:lvlJc w:val="left"/>
    </w:lvl>
    <w:lvl w:ilvl="8" w:tplc="748C7F42">
      <w:numFmt w:val="decimal"/>
      <w:lvlText w:val=""/>
      <w:lvlJc w:val="left"/>
    </w:lvl>
  </w:abstractNum>
  <w:abstractNum w:abstractNumId="1" w15:restartNumberingAfterBreak="0">
    <w:nsid w:val="1BE83D7A"/>
    <w:multiLevelType w:val="hybridMultilevel"/>
    <w:tmpl w:val="7F127548"/>
    <w:lvl w:ilvl="0" w:tplc="A98279F4">
      <w:start w:val="1"/>
      <w:numFmt w:val="bullet"/>
      <w:lvlText w:val="•"/>
      <w:lvlJc w:val="left"/>
      <w:pPr>
        <w:ind w:left="540" w:hanging="270"/>
      </w:pPr>
    </w:lvl>
    <w:lvl w:ilvl="1" w:tplc="1568B606">
      <w:numFmt w:val="decimal"/>
      <w:lvlText w:val=""/>
      <w:lvlJc w:val="left"/>
    </w:lvl>
    <w:lvl w:ilvl="2" w:tplc="B4941BC2">
      <w:numFmt w:val="decimal"/>
      <w:lvlText w:val=""/>
      <w:lvlJc w:val="left"/>
    </w:lvl>
    <w:lvl w:ilvl="3" w:tplc="472490C4">
      <w:numFmt w:val="decimal"/>
      <w:lvlText w:val=""/>
      <w:lvlJc w:val="left"/>
    </w:lvl>
    <w:lvl w:ilvl="4" w:tplc="3F169A3A">
      <w:numFmt w:val="decimal"/>
      <w:lvlText w:val=""/>
      <w:lvlJc w:val="left"/>
    </w:lvl>
    <w:lvl w:ilvl="5" w:tplc="44E8F6E2">
      <w:numFmt w:val="decimal"/>
      <w:lvlText w:val=""/>
      <w:lvlJc w:val="left"/>
    </w:lvl>
    <w:lvl w:ilvl="6" w:tplc="DC2E52F0">
      <w:numFmt w:val="decimal"/>
      <w:lvlText w:val=""/>
      <w:lvlJc w:val="left"/>
    </w:lvl>
    <w:lvl w:ilvl="7" w:tplc="15F0E73E">
      <w:numFmt w:val="decimal"/>
      <w:lvlText w:val=""/>
      <w:lvlJc w:val="left"/>
    </w:lvl>
    <w:lvl w:ilvl="8" w:tplc="B62E70F0">
      <w:numFmt w:val="decimal"/>
      <w:lvlText w:val=""/>
      <w:lvlJc w:val="left"/>
    </w:lvl>
  </w:abstractNum>
  <w:abstractNum w:abstractNumId="2" w15:restartNumberingAfterBreak="0">
    <w:nsid w:val="3AE1169F"/>
    <w:multiLevelType w:val="hybridMultilevel"/>
    <w:tmpl w:val="F84AE39E"/>
    <w:lvl w:ilvl="0" w:tplc="AF76C80A">
      <w:start w:val="1"/>
      <w:numFmt w:val="bullet"/>
      <w:lvlText w:val="☐"/>
      <w:lvlJc w:val="left"/>
      <w:pPr>
        <w:ind w:left="540" w:hanging="320"/>
      </w:pPr>
    </w:lvl>
    <w:lvl w:ilvl="1" w:tplc="B31A6CB0">
      <w:numFmt w:val="decimal"/>
      <w:lvlText w:val=""/>
      <w:lvlJc w:val="left"/>
    </w:lvl>
    <w:lvl w:ilvl="2" w:tplc="018A6F2A">
      <w:numFmt w:val="decimal"/>
      <w:lvlText w:val=""/>
      <w:lvlJc w:val="left"/>
    </w:lvl>
    <w:lvl w:ilvl="3" w:tplc="19A4FF7E">
      <w:numFmt w:val="decimal"/>
      <w:lvlText w:val=""/>
      <w:lvlJc w:val="left"/>
    </w:lvl>
    <w:lvl w:ilvl="4" w:tplc="4E02388A">
      <w:numFmt w:val="decimal"/>
      <w:lvlText w:val=""/>
      <w:lvlJc w:val="left"/>
    </w:lvl>
    <w:lvl w:ilvl="5" w:tplc="8C08B056">
      <w:numFmt w:val="decimal"/>
      <w:lvlText w:val=""/>
      <w:lvlJc w:val="left"/>
    </w:lvl>
    <w:lvl w:ilvl="6" w:tplc="69CAFE0A">
      <w:numFmt w:val="decimal"/>
      <w:lvlText w:val=""/>
      <w:lvlJc w:val="left"/>
    </w:lvl>
    <w:lvl w:ilvl="7" w:tplc="59686AA8">
      <w:numFmt w:val="decimal"/>
      <w:lvlText w:val=""/>
      <w:lvlJc w:val="left"/>
    </w:lvl>
    <w:lvl w:ilvl="8" w:tplc="3CECB178">
      <w:numFmt w:val="decimal"/>
      <w:lvlText w:val=""/>
      <w:lvlJc w:val="left"/>
    </w:lvl>
  </w:abstractNum>
  <w:abstractNum w:abstractNumId="3" w15:restartNumberingAfterBreak="0">
    <w:nsid w:val="6A9C336F"/>
    <w:multiLevelType w:val="hybridMultilevel"/>
    <w:tmpl w:val="A7922A64"/>
    <w:lvl w:ilvl="0" w:tplc="85022E9C">
      <w:start w:val="1"/>
      <w:numFmt w:val="bullet"/>
      <w:lvlText w:val="●"/>
      <w:lvlJc w:val="left"/>
      <w:pPr>
        <w:ind w:left="720" w:hanging="360"/>
      </w:pPr>
    </w:lvl>
    <w:lvl w:ilvl="1" w:tplc="86F83D3A">
      <w:start w:val="1"/>
      <w:numFmt w:val="bullet"/>
      <w:lvlText w:val="○"/>
      <w:lvlJc w:val="left"/>
      <w:pPr>
        <w:ind w:left="1440" w:hanging="360"/>
      </w:pPr>
    </w:lvl>
    <w:lvl w:ilvl="2" w:tplc="65C25EE4">
      <w:start w:val="1"/>
      <w:numFmt w:val="bullet"/>
      <w:lvlText w:val="■"/>
      <w:lvlJc w:val="left"/>
      <w:pPr>
        <w:ind w:left="2160" w:hanging="360"/>
      </w:pPr>
    </w:lvl>
    <w:lvl w:ilvl="3" w:tplc="EB0A89FE">
      <w:start w:val="1"/>
      <w:numFmt w:val="bullet"/>
      <w:lvlText w:val="●"/>
      <w:lvlJc w:val="left"/>
      <w:pPr>
        <w:ind w:left="2880" w:hanging="360"/>
      </w:pPr>
    </w:lvl>
    <w:lvl w:ilvl="4" w:tplc="5D8AF44C">
      <w:start w:val="1"/>
      <w:numFmt w:val="bullet"/>
      <w:lvlText w:val="○"/>
      <w:lvlJc w:val="left"/>
      <w:pPr>
        <w:ind w:left="3600" w:hanging="360"/>
      </w:pPr>
    </w:lvl>
    <w:lvl w:ilvl="5" w:tplc="9B6AB284">
      <w:start w:val="1"/>
      <w:numFmt w:val="bullet"/>
      <w:lvlText w:val="■"/>
      <w:lvlJc w:val="left"/>
      <w:pPr>
        <w:ind w:left="4320" w:hanging="360"/>
      </w:pPr>
    </w:lvl>
    <w:lvl w:ilvl="6" w:tplc="220C97F2">
      <w:start w:val="1"/>
      <w:numFmt w:val="bullet"/>
      <w:lvlText w:val="●"/>
      <w:lvlJc w:val="left"/>
      <w:pPr>
        <w:ind w:left="5040" w:hanging="360"/>
      </w:pPr>
    </w:lvl>
    <w:lvl w:ilvl="7" w:tplc="B3961808">
      <w:start w:val="1"/>
      <w:numFmt w:val="bullet"/>
      <w:lvlText w:val="●"/>
      <w:lvlJc w:val="left"/>
      <w:pPr>
        <w:ind w:left="5760" w:hanging="360"/>
      </w:pPr>
    </w:lvl>
    <w:lvl w:ilvl="8" w:tplc="3F5288D8">
      <w:start w:val="1"/>
      <w:numFmt w:val="bullet"/>
      <w:lvlText w:val="●"/>
      <w:lvlJc w:val="left"/>
      <w:pPr>
        <w:ind w:left="6480" w:hanging="360"/>
      </w:pPr>
    </w:lvl>
  </w:abstractNum>
  <w:num w:numId="1">
    <w:abstractNumId w:val="3"/>
    <w:lvlOverride w:ilvl="0">
      <w:startOverride w:val="1"/>
    </w:lvlOverride>
  </w:num>
  <w:num w:numId="2">
    <w:abstractNumId w:val="0"/>
    <w:lvlOverride w:ilvl="0">
      <w:startOverride w:val="1"/>
    </w:lvlOverride>
  </w:num>
  <w:num w:numId="3">
    <w:abstractNumId w:val="1"/>
    <w:lvlOverride w:ilvl="0">
      <w:startOverride w:val="1"/>
    </w:lvlOverride>
  </w:num>
  <w:num w:numId="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FCA"/>
    <w:rsid w:val="00397BAE"/>
    <w:rsid w:val="003A343A"/>
    <w:rsid w:val="00BE5FC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4A2A"/>
  <w15:docId w15:val="{B5F6FAC5-FED1-4935-B7B3-A5D158FB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1"/>
        <w:szCs w:val="21"/>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40"/>
      <w:outlineLvl w:val="0"/>
    </w:pPr>
    <w:rPr>
      <w:b/>
      <w:bCs/>
      <w:color w:val="C8912A"/>
      <w:sz w:val="26"/>
      <w:szCs w:val="26"/>
    </w:rPr>
  </w:style>
  <w:style w:type="paragraph" w:styleId="Heading2">
    <w:name w:val="heading 2"/>
    <w:uiPriority w:val="9"/>
    <w:unhideWhenUsed/>
    <w:qFormat/>
    <w:pPr>
      <w:spacing w:before="180" w:after="80"/>
      <w:outlineLvl w:val="1"/>
    </w:pPr>
    <w:rPr>
      <w:b/>
      <w:bCs/>
      <w:color w:val="0B1F3A"/>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1250</Words>
  <Characters>7127</Characters>
  <Application>Microsoft Office Word</Application>
  <DocSecurity>0</DocSecurity>
  <Lines>59</Lines>
  <Paragraphs>16</Paragraphs>
  <ScaleCrop>false</ScaleCrop>
  <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Dragana Božić Lenard</cp:lastModifiedBy>
  <cp:revision>2</cp:revision>
  <dcterms:created xsi:type="dcterms:W3CDTF">2026-10-01T03:51:00Z</dcterms:created>
  <dcterms:modified xsi:type="dcterms:W3CDTF">2026-10-01T03:51:00Z</dcterms:modified>
</cp:coreProperties>
</file>